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253" w:type="dxa"/>
        <w:tblInd w:w="577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3"/>
      </w:tblGrid>
      <w:tr w:rsidR="001F39B2" w14:paraId="2F7FA955" w14:textId="77777777">
        <w:trPr>
          <w:trHeight w:val="1"/>
        </w:trPr>
        <w:tc>
          <w:tcPr>
            <w:tcW w:w="4253" w:type="dxa"/>
            <w:shd w:val="clear" w:color="000000" w:fill="FFFFFF"/>
            <w:tcMar>
              <w:left w:w="108" w:type="dxa"/>
              <w:right w:w="108" w:type="dxa"/>
            </w:tcMar>
          </w:tcPr>
          <w:p w14:paraId="7BE5E05D" w14:textId="77777777" w:rsidR="001F39B2" w:rsidRDefault="004F38A2">
            <w:pPr>
              <w:tabs>
                <w:tab w:val="left" w:pos="2590"/>
                <w:tab w:val="left" w:pos="3939"/>
              </w:tabs>
              <w:suppressAutoHyphens/>
              <w:spacing w:after="0" w:line="240" w:lineRule="auto"/>
              <w:rPr>
                <w:rFonts w:ascii="Times New Roman" w:eastAsia="Liberation Serif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Приложение</w:t>
            </w:r>
          </w:p>
          <w:p w14:paraId="3CDD4AD1" w14:textId="77777777" w:rsidR="001F39B2" w:rsidRDefault="001F39B2">
            <w:pPr>
              <w:tabs>
                <w:tab w:val="left" w:pos="2590"/>
                <w:tab w:val="left" w:pos="3939"/>
              </w:tabs>
              <w:suppressAutoHyphens/>
              <w:spacing w:after="0" w:line="240" w:lineRule="auto"/>
              <w:rPr>
                <w:rFonts w:ascii="Times New Roman" w:eastAsia="Liberation Serif" w:hAnsi="Times New Roman" w:cs="Times New Roman"/>
                <w:sz w:val="28"/>
                <w:szCs w:val="28"/>
              </w:rPr>
            </w:pPr>
          </w:p>
          <w:p w14:paraId="108C17A9" w14:textId="77777777" w:rsidR="001F39B2" w:rsidRDefault="004F38A2">
            <w:pPr>
              <w:tabs>
                <w:tab w:val="left" w:pos="2590"/>
              </w:tabs>
              <w:suppressAutoHyphens/>
              <w:spacing w:after="0" w:line="240" w:lineRule="auto"/>
              <w:rPr>
                <w:rFonts w:ascii="Times New Roman" w:eastAsia="Liberation Serif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УТВЕРЖДЕНЫ                                                                                   постановлением администрации                                                                                    муниципального образования</w:t>
            </w:r>
          </w:p>
          <w:p w14:paraId="697458CD" w14:textId="77777777" w:rsidR="001F39B2" w:rsidRDefault="004F38A2">
            <w:pPr>
              <w:tabs>
                <w:tab w:val="left" w:pos="2590"/>
                <w:tab w:val="left" w:pos="3865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Ейский муниципальный район Краснодарского края                                                                      от__________________№______</w:t>
            </w:r>
          </w:p>
        </w:tc>
      </w:tr>
    </w:tbl>
    <w:p w14:paraId="4F8FFB31" w14:textId="77777777" w:rsidR="001F39B2" w:rsidRDefault="001F39B2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1A4746B" w14:textId="77777777" w:rsidR="001F39B2" w:rsidRDefault="001F39B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14:paraId="7D13231B" w14:textId="77777777" w:rsidR="001F39B2" w:rsidRDefault="004F38A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ИЗМЕНЕНИЯ, </w:t>
      </w:r>
    </w:p>
    <w:p w14:paraId="6236B4C6" w14:textId="77777777" w:rsidR="001F39B2" w:rsidRDefault="004F38A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вносимые в постановление администрации </w:t>
      </w:r>
    </w:p>
    <w:p w14:paraId="67C1F468" w14:textId="77777777" w:rsidR="001F39B2" w:rsidRDefault="004F38A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муниципального образования Ейский район </w:t>
      </w:r>
    </w:p>
    <w:p w14:paraId="16CA29E0" w14:textId="77777777" w:rsidR="001F39B2" w:rsidRDefault="004F38A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04 марта 2024 г. № 110</w:t>
      </w:r>
    </w:p>
    <w:p w14:paraId="64B54606" w14:textId="77777777" w:rsidR="001F39B2" w:rsidRDefault="004F38A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«Об утверждении административного регламента</w:t>
      </w:r>
    </w:p>
    <w:p w14:paraId="194C313E" w14:textId="77777777" w:rsidR="001F39B2" w:rsidRDefault="004F38A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</w:t>
      </w:r>
    </w:p>
    <w:p w14:paraId="1B09E1EE" w14:textId="77777777" w:rsidR="001F39B2" w:rsidRDefault="004F38A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«Выдача градостроительного плана</w:t>
      </w:r>
    </w:p>
    <w:p w14:paraId="652D2919" w14:textId="77777777" w:rsidR="001F39B2" w:rsidRDefault="004F38A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8"/>
          <w:szCs w:val="28"/>
        </w:rPr>
        <w:t>земельного участка»</w:t>
      </w:r>
    </w:p>
    <w:p w14:paraId="108E826C" w14:textId="77777777" w:rsidR="001F39B2" w:rsidRDefault="001F39B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14:paraId="462E10A6" w14:textId="77777777" w:rsidR="001F39B2" w:rsidRDefault="001F39B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14:paraId="7041789C" w14:textId="77777777" w:rsidR="001F39B2" w:rsidRDefault="004F38A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приложении:</w:t>
      </w:r>
    </w:p>
    <w:p w14:paraId="1ABCDD61" w14:textId="300170B3" w:rsidR="001F39B2" w:rsidRDefault="004F38A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1) пункт 2.11. раздела </w:t>
      </w:r>
      <w:r>
        <w:rPr>
          <w:rFonts w:ascii="Times New Roman" w:eastAsia="Times New Roman" w:hAnsi="Times New Roman" w:cs="Times New Roman"/>
          <w:sz w:val="28"/>
          <w:lang w:val="en-US"/>
        </w:rPr>
        <w:t>II</w:t>
      </w:r>
      <w:r>
        <w:rPr>
          <w:rFonts w:ascii="Times New Roman" w:eastAsia="Times New Roman" w:hAnsi="Times New Roman" w:cs="Times New Roman"/>
          <w:sz w:val="28"/>
        </w:rPr>
        <w:t xml:space="preserve"> «Стандарт предоставления муниципальных услуг» дополнить пунктом следующего содержания: «2.11.</w:t>
      </w:r>
      <w:r w:rsidR="00414A13">
        <w:rPr>
          <w:rFonts w:ascii="Times New Roman" w:eastAsia="Times New Roman" w:hAnsi="Times New Roman" w:cs="Times New Roman"/>
          <w:sz w:val="28"/>
        </w:rPr>
        <w:t>5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                      не являющимся заявителем. В этом случае заявитель, являющийся законным представителем несовершеннолетнего, в момент подачи заявления                      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                    на получение результатов предоставления соответствующей услуги                     в отношении несовершеннолетнего.</w:t>
      </w:r>
    </w:p>
    <w:p w14:paraId="5A858A82" w14:textId="77777777" w:rsidR="001F39B2" w:rsidRDefault="004F38A2">
      <w:pPr>
        <w:pStyle w:val="a3"/>
        <w:suppressAutoHyphens w:val="0"/>
        <w:ind w:firstLine="709"/>
        <w:rPr>
          <w:sz w:val="28"/>
          <w:szCs w:val="28"/>
        </w:rPr>
      </w:pPr>
      <w:r>
        <w:rPr>
          <w:sz w:val="28"/>
          <w:szCs w:val="28"/>
        </w:rPr>
        <w:t>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         о предоставлении муниципальной услуги выразил письменно желание получить запрашиваемые результаты предоставления муниципальной услуги     в отношении несовершеннолетнего лично.</w:t>
      </w:r>
    </w:p>
    <w:p w14:paraId="501F86E0" w14:textId="77777777" w:rsidR="001F39B2" w:rsidRDefault="004F38A2">
      <w:pPr>
        <w:pStyle w:val="a3"/>
        <w:suppressAutoHyphens w:val="0"/>
        <w:ind w:firstLine="709"/>
        <w:rPr>
          <w:sz w:val="28"/>
        </w:rPr>
      </w:pPr>
      <w:r>
        <w:rPr>
          <w:sz w:val="28"/>
          <w:szCs w:val="28"/>
        </w:rPr>
        <w:t xml:space="preserve">Порядок предоставления результатов муниципальной услуги в отношении несовершеннолетнего, оформленных в форме документа на бумажном </w:t>
      </w:r>
      <w:r>
        <w:rPr>
          <w:sz w:val="28"/>
          <w:szCs w:val="28"/>
        </w:rPr>
        <w:lastRenderedPageBreak/>
        <w:t>носителе, в том числе способы и сроки их предоставления, законному представителю несовершеннолетнего, не являющемуся заявителем, осуществляется в порядке, способами и в сроки, как и при получении результата предоставления муниципальной услуги заявителем, законным представителем несовершеннолетнего, являющимся заявителем.</w:t>
      </w:r>
      <w:r>
        <w:rPr>
          <w:sz w:val="28"/>
        </w:rPr>
        <w:t>»;</w:t>
      </w:r>
    </w:p>
    <w:p w14:paraId="64861D8F" w14:textId="77777777" w:rsidR="001F39B2" w:rsidRDefault="004F38A2">
      <w:pPr>
        <w:pStyle w:val="a3"/>
        <w:suppressAutoHyphens w:val="0"/>
        <w:ind w:firstLine="708"/>
        <w:rPr>
          <w:sz w:val="28"/>
        </w:rPr>
      </w:pPr>
      <w:r>
        <w:rPr>
          <w:sz w:val="28"/>
        </w:rPr>
        <w:t>2) исключить: раздел IV «Формы контроля за исполнением административного регламента»;</w:t>
      </w:r>
    </w:p>
    <w:p w14:paraId="0828DD28" w14:textId="77777777" w:rsidR="001F39B2" w:rsidRDefault="004F38A2">
      <w:pPr>
        <w:pStyle w:val="a3"/>
        <w:suppressAutoHyphens w:val="0"/>
        <w:ind w:firstLine="708"/>
        <w:rPr>
          <w:sz w:val="28"/>
        </w:rPr>
      </w:pPr>
      <w:r>
        <w:rPr>
          <w:sz w:val="28"/>
        </w:rPr>
        <w:t>3) исключить: раздел V «Досудебный (внесудебный) порядок обжалования решений и действий (бездействий) уполномоченного органа, предоставляющего муниципальную услугу, а также его должностных лиц, муниципальных служащих, работников».</w:t>
      </w:r>
    </w:p>
    <w:p w14:paraId="22B8F1B8" w14:textId="77777777" w:rsidR="001F39B2" w:rsidRDefault="001F39B2">
      <w:pPr>
        <w:pStyle w:val="a3"/>
        <w:suppressAutoHyphens w:val="0"/>
        <w:ind w:firstLine="708"/>
        <w:rPr>
          <w:sz w:val="28"/>
        </w:rPr>
      </w:pPr>
    </w:p>
    <w:p w14:paraId="2C1DDD70" w14:textId="77777777" w:rsidR="001F39B2" w:rsidRDefault="001F39B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14:paraId="10C4D101" w14:textId="77777777" w:rsidR="001F39B2" w:rsidRDefault="004F38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Начальника управления архитектуры и</w:t>
      </w:r>
    </w:p>
    <w:p w14:paraId="6992D97E" w14:textId="77777777" w:rsidR="001F39B2" w:rsidRDefault="004F38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градостроительства администрации</w:t>
      </w:r>
    </w:p>
    <w:p w14:paraId="41AEB793" w14:textId="77777777" w:rsidR="001F39B2" w:rsidRDefault="004F38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муниципального образования </w:t>
      </w:r>
    </w:p>
    <w:p w14:paraId="66C56575" w14:textId="77777777" w:rsidR="001F39B2" w:rsidRDefault="004F38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Ейский район                                                                                       Е.Г. Медведева</w:t>
      </w:r>
    </w:p>
    <w:sectPr w:rsidR="001F39B2" w:rsidSect="00501BF0">
      <w:pgSz w:w="11906" w:h="16838"/>
      <w:pgMar w:top="1134" w:right="567" w:bottom="1134" w:left="1701" w:header="709" w:footer="709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1607E6" w14:textId="77777777" w:rsidR="004F38A2" w:rsidRDefault="004F38A2">
      <w:pPr>
        <w:spacing w:line="240" w:lineRule="auto"/>
      </w:pPr>
      <w:r>
        <w:separator/>
      </w:r>
    </w:p>
  </w:endnote>
  <w:endnote w:type="continuationSeparator" w:id="0">
    <w:p w14:paraId="4D1FF608" w14:textId="77777777" w:rsidR="004F38A2" w:rsidRDefault="004F38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default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D2184A" w14:textId="77777777" w:rsidR="004F38A2" w:rsidRDefault="004F38A2">
      <w:pPr>
        <w:spacing w:after="0"/>
      </w:pPr>
      <w:r>
        <w:separator/>
      </w:r>
    </w:p>
  </w:footnote>
  <w:footnote w:type="continuationSeparator" w:id="0">
    <w:p w14:paraId="0CDD01C1" w14:textId="77777777" w:rsidR="004F38A2" w:rsidRDefault="004F38A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203A"/>
    <w:rsid w:val="00006037"/>
    <w:rsid w:val="00072772"/>
    <w:rsid w:val="001073E0"/>
    <w:rsid w:val="001F39B2"/>
    <w:rsid w:val="00211508"/>
    <w:rsid w:val="002422D7"/>
    <w:rsid w:val="0024794A"/>
    <w:rsid w:val="0026203A"/>
    <w:rsid w:val="003823B7"/>
    <w:rsid w:val="00414A13"/>
    <w:rsid w:val="004F38A2"/>
    <w:rsid w:val="00501BF0"/>
    <w:rsid w:val="00735EE2"/>
    <w:rsid w:val="00790026"/>
    <w:rsid w:val="00856114"/>
    <w:rsid w:val="009107A3"/>
    <w:rsid w:val="00A921C0"/>
    <w:rsid w:val="00B14DCD"/>
    <w:rsid w:val="00D44407"/>
    <w:rsid w:val="00DD6A1D"/>
    <w:rsid w:val="00F72CB9"/>
    <w:rsid w:val="00FD307D"/>
    <w:rsid w:val="0E160D18"/>
    <w:rsid w:val="180B3F26"/>
    <w:rsid w:val="2A285D0E"/>
    <w:rsid w:val="68712B18"/>
    <w:rsid w:val="6C177874"/>
    <w:rsid w:val="6F6F7B95"/>
    <w:rsid w:val="767D1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6B457"/>
  <w15:docId w15:val="{02D95A28-CB06-4E5E-BE9B-EF987FD6F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Standard"/>
    <w:qFormat/>
  </w:style>
  <w:style w:type="paragraph" w:customStyle="1" w:styleId="Standard">
    <w:name w:val="Standard"/>
    <w:qFormat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465</Words>
  <Characters>2657</Characters>
  <Application>Microsoft Office Word</Application>
  <DocSecurity>0</DocSecurity>
  <Lines>22</Lines>
  <Paragraphs>6</Paragraphs>
  <ScaleCrop>false</ScaleCrop>
  <Company/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ARDOR</dc:creator>
  <cp:lastModifiedBy>u11_07</cp:lastModifiedBy>
  <cp:revision>16</cp:revision>
  <dcterms:created xsi:type="dcterms:W3CDTF">2026-02-20T06:07:00Z</dcterms:created>
  <dcterms:modified xsi:type="dcterms:W3CDTF">2026-03-24T11:08:00Z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3A3383031F80448B8C5061FFB83F8820_12</vt:lpwstr>
  </property>
</Properties>
</file>